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DF4AE">
      <w:pPr>
        <w:widowControl/>
        <w:jc w:val="center"/>
        <w:textAlignment w:val="center"/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吉林农业大学通识教育必修课程设置</w:t>
      </w:r>
    </w:p>
    <w:tbl>
      <w:tblPr>
        <w:tblStyle w:val="4"/>
        <w:tblW w:w="15735" w:type="dxa"/>
        <w:tblInd w:w="-7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3510"/>
        <w:gridCol w:w="1035"/>
        <w:gridCol w:w="1005"/>
        <w:gridCol w:w="795"/>
        <w:gridCol w:w="765"/>
        <w:gridCol w:w="765"/>
        <w:gridCol w:w="975"/>
        <w:gridCol w:w="1035"/>
        <w:gridCol w:w="2115"/>
        <w:gridCol w:w="2355"/>
      </w:tblGrid>
      <w:tr w14:paraId="79D85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07E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课程编号</w:t>
            </w:r>
          </w:p>
        </w:tc>
        <w:tc>
          <w:tcPr>
            <w:tcW w:w="3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931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CB1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学分</w:t>
            </w:r>
          </w:p>
        </w:tc>
        <w:tc>
          <w:tcPr>
            <w:tcW w:w="33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077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学时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8D7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开课</w:t>
            </w:r>
          </w:p>
          <w:p w14:paraId="3C8FC1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学期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0DC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考试</w:t>
            </w:r>
          </w:p>
          <w:p w14:paraId="0BEE98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方式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609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开课单位</w:t>
            </w:r>
          </w:p>
        </w:tc>
        <w:tc>
          <w:tcPr>
            <w:tcW w:w="2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C0F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授课对象</w:t>
            </w:r>
          </w:p>
        </w:tc>
      </w:tr>
      <w:tr w14:paraId="377B2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D2EB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3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57A3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F880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300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总学时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7C3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理论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423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实验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9E6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实践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4831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62BA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5754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1118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</w:tr>
      <w:tr w14:paraId="7EC6D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A15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1601001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8AB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思想道德与法治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5A3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F3B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DEB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4BDB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E75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561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C2E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B9D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53A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全校各专业</w:t>
            </w:r>
          </w:p>
        </w:tc>
      </w:tr>
      <w:tr w14:paraId="2AEE3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0CC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1601002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389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马克思主义基本原理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E06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E2E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7F0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1979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0AB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025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2-3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766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A7A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0B1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全校各专业</w:t>
            </w:r>
          </w:p>
        </w:tc>
      </w:tr>
      <w:tr w14:paraId="589B1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EBE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1601003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D13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中国近现代史纲要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B7B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373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F50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C16F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91D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E4A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2-3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B46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A32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DC2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全校各专业</w:t>
            </w:r>
          </w:p>
        </w:tc>
      </w:tr>
      <w:tr w14:paraId="5B0C2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E10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1601004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A2B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毛泽东思想和中国特色社会主义理论体系概论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139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ADA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C22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5510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276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B0A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4-5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BD8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C3C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66C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全校各专业</w:t>
            </w:r>
          </w:p>
        </w:tc>
      </w:tr>
      <w:tr w14:paraId="43784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DC0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1601005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E6D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习近平新时代中国特色社会主义思想概论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D1E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3E4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86A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B552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E1C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851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5-6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08F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DAA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F17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全校各专业</w:t>
            </w:r>
          </w:p>
        </w:tc>
      </w:tr>
      <w:tr w14:paraId="7800F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DD5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1601006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E49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形势与政策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4B4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EE7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F06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2A20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FD6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B20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1-7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C31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D1E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B6C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全校各专业</w:t>
            </w:r>
          </w:p>
        </w:tc>
      </w:tr>
      <w:tr w14:paraId="3A3AF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53B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1601007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125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国家安全教育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E38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CA2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238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C585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5BCC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8CA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FD6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571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F3E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全校各专业</w:t>
            </w:r>
          </w:p>
        </w:tc>
      </w:tr>
      <w:tr w14:paraId="63254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AD6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1501001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4E9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大学英语Ⅰ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174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442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D4D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732C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4F92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731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B56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1CD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外国语学院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15B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全校非外语类专业</w:t>
            </w:r>
          </w:p>
        </w:tc>
      </w:tr>
      <w:tr w14:paraId="4F47A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525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1501002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14B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大学英语Ⅱ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51D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EB1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A0E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98BE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9FA2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EC2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586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C3B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外国语学院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E58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全校非外语类专业</w:t>
            </w:r>
          </w:p>
        </w:tc>
      </w:tr>
      <w:tr w14:paraId="113DA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957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1501003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ECD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大学英语Ⅲ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F4C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737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051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9F3C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9C6E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13D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D60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D1D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外国语学院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26F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全校非外语类专业</w:t>
            </w:r>
          </w:p>
        </w:tc>
      </w:tr>
      <w:tr w14:paraId="1316C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4CE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1501004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CD4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大学英语Ⅳ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96D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7E1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5F4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6CD1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67D7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8FC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531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927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外国语学院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5EE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全校非外语类专业</w:t>
            </w:r>
          </w:p>
        </w:tc>
      </w:tr>
      <w:tr w14:paraId="246BD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91C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1701001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8D9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体育Ⅰ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946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996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2EA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3AF2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3CF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100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F6F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8BB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国际足球教育学院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7D3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全校非体育学类专业</w:t>
            </w:r>
          </w:p>
        </w:tc>
      </w:tr>
      <w:tr w14:paraId="03CD5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7E3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1701002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E82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体育Ⅱ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5D0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AB5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2F6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7B7B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0BF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022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5DB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330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国际足球教育学院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A8F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全校非体育学类专业</w:t>
            </w:r>
          </w:p>
        </w:tc>
      </w:tr>
      <w:tr w14:paraId="13215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3D4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1701003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831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体育Ⅲ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6DE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B97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B6D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7A81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77C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AA7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E5E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B39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国际足球教育学院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E77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全校非体育学类专业</w:t>
            </w:r>
          </w:p>
        </w:tc>
      </w:tr>
      <w:tr w14:paraId="01E1E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E5D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1701004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07E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体育Ⅳ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F59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41A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AD8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273D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37A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A76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9E0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9A8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国际足球教育学院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647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全校非体育学类专业</w:t>
            </w:r>
          </w:p>
        </w:tc>
      </w:tr>
      <w:tr w14:paraId="3FBD6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468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2101001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671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军事理论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613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493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7C2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4A8F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29B6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023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816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D9E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学生工作部（处）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179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全校各专业</w:t>
            </w:r>
          </w:p>
        </w:tc>
      </w:tr>
      <w:tr w14:paraId="51689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94A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2501001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72D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大学生心理健康教育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7EC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11E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042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C78E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8576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E81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EFA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C21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心理健康中心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3EA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全校各专业</w:t>
            </w:r>
          </w:p>
        </w:tc>
      </w:tr>
      <w:tr w14:paraId="1F9BB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09F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2701001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435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职业生涯与发展规划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824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DD4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169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0295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E23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42B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5C0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638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学生就业创业指导服务中心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73B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全校各专业</w:t>
            </w:r>
          </w:p>
        </w:tc>
      </w:tr>
      <w:tr w14:paraId="1E301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738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2701002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E28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就业指导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274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1.5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AF0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0BA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BBDC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D97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8DE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2F4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F3D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学生就业创业指导服务中心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9B2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全校各专业</w:t>
            </w:r>
          </w:p>
        </w:tc>
      </w:tr>
    </w:tbl>
    <w:p w14:paraId="35A2110B"/>
    <w:p w14:paraId="25749263">
      <w:p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 w14:paraId="0420AD12">
      <w:pPr>
        <w:widowControl/>
        <w:jc w:val="center"/>
        <w:textAlignment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吉林农业大学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学科基础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课程设置</w:t>
      </w:r>
    </w:p>
    <w:p w14:paraId="49A5C9C8">
      <w:pPr>
        <w:widowControl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1.数学类课程</w:t>
      </w:r>
    </w:p>
    <w:tbl>
      <w:tblPr>
        <w:tblStyle w:val="4"/>
        <w:tblW w:w="1459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3780"/>
        <w:gridCol w:w="1080"/>
        <w:gridCol w:w="1080"/>
        <w:gridCol w:w="1080"/>
        <w:gridCol w:w="1080"/>
        <w:gridCol w:w="1260"/>
        <w:gridCol w:w="1380"/>
        <w:gridCol w:w="2268"/>
      </w:tblGrid>
      <w:tr w14:paraId="00C96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ADD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课程编号</w:t>
            </w:r>
          </w:p>
        </w:tc>
        <w:tc>
          <w:tcPr>
            <w:tcW w:w="3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5AA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F6D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学分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D59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学时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752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开课学期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A27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考试方式</w:t>
            </w:r>
          </w:p>
        </w:tc>
        <w:tc>
          <w:tcPr>
            <w:tcW w:w="2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9D0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开课单位</w:t>
            </w:r>
          </w:p>
        </w:tc>
      </w:tr>
      <w:tr w14:paraId="0E831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80EB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3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974A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DC8E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0CD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总数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934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理论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B05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实验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24CF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F9B2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F6DC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</w:tr>
      <w:tr w14:paraId="031A6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706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932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高等数学AⅠ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7CF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6CC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7D1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D8EA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735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D80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C29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4D17A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779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A94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高等数学AⅡ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EA2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8D7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4CF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91EA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A7E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3BE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1AA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43C8B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723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C3B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高等数学BⅠ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EB2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592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00D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57FB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059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115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4C4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2CCAD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F4B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9E9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高等数学BⅡ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144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B54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62C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9206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C08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81E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5AF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5055A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AC2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189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高等数学CⅠ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CF3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742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AEC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AC4F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20F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A1D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B93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4CB23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602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A57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高等数学CⅡ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74B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A5C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80D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CC09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4A5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CD1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191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2BFA0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00D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6F7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高等数学D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5B0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F6A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E23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3656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6D5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F0C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1E4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1EBA3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575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65A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高等数学E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DDC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1E1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B27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966E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D97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8D5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0E5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3A59E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B27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280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线性代数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A5D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47B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ACE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11F7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070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7CD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6CB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17C9F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4CD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2B4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概率论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541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70F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8A6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033D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243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966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08F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0E3D9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7FC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BA1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概率论与数理统计A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F77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126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1DB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F9FD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4D0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068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5EA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2569C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683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1DF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概率论与数理统计B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579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D49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F9E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8F8E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153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51F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6D8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280DC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ADA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766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概率论与数理统计B实验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D3E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FA8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C2E0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F1F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5AB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139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B44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</w:tbl>
    <w:p w14:paraId="3491FD59">
      <w:pPr>
        <w:widowControl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2.物理类课程</w:t>
      </w:r>
    </w:p>
    <w:tbl>
      <w:tblPr>
        <w:tblStyle w:val="4"/>
        <w:tblW w:w="1459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3780"/>
        <w:gridCol w:w="1080"/>
        <w:gridCol w:w="1080"/>
        <w:gridCol w:w="1080"/>
        <w:gridCol w:w="1080"/>
        <w:gridCol w:w="1260"/>
        <w:gridCol w:w="1380"/>
        <w:gridCol w:w="2268"/>
      </w:tblGrid>
      <w:tr w14:paraId="31C86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102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课程编号</w:t>
            </w:r>
          </w:p>
        </w:tc>
        <w:tc>
          <w:tcPr>
            <w:tcW w:w="3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FE6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039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学分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93B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学时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920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开课学期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899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考试方式</w:t>
            </w:r>
          </w:p>
        </w:tc>
        <w:tc>
          <w:tcPr>
            <w:tcW w:w="2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36E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开课单位</w:t>
            </w:r>
          </w:p>
        </w:tc>
      </w:tr>
      <w:tr w14:paraId="089AE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CC50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3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07D4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2186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00A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总数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FC8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理论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888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实验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EDFA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809D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DC7E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</w:tr>
      <w:tr w14:paraId="2C8EE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1D9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5EB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大学物理A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EA4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73E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B3F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D7F0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006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8BC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DBD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51C43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808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D71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大学物理B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6D9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F89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FC2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EC60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F55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E20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BF5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301EA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2FD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8D0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大学物理C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8E0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C93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B68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BEAE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048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6B4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90E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2595D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057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BCC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大学物理实验A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1F9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DC2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76AC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7C5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C14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A7C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F20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25C4D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B1A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A14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大学物理实验B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2E1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F46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D1CA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183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F9A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0AE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96D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  <w:tr w14:paraId="60FB4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C9A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1203018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837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大学物理实验C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373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E7C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CA55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F48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ABC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BEA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FC8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信息技术学院</w:t>
            </w:r>
          </w:p>
        </w:tc>
      </w:tr>
    </w:tbl>
    <w:p w14:paraId="23D273D9">
      <w:pPr>
        <w:widowControl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3.化学类课程</w:t>
      </w:r>
    </w:p>
    <w:tbl>
      <w:tblPr>
        <w:tblStyle w:val="4"/>
        <w:tblW w:w="1459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3780"/>
        <w:gridCol w:w="1080"/>
        <w:gridCol w:w="1080"/>
        <w:gridCol w:w="1080"/>
        <w:gridCol w:w="1080"/>
        <w:gridCol w:w="1260"/>
        <w:gridCol w:w="1380"/>
        <w:gridCol w:w="2268"/>
      </w:tblGrid>
      <w:tr w14:paraId="6F050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31E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课程编号</w:t>
            </w:r>
          </w:p>
        </w:tc>
        <w:tc>
          <w:tcPr>
            <w:tcW w:w="3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AD5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63B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学分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9E4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学时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F46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开课学期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E0C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考试方式</w:t>
            </w:r>
          </w:p>
        </w:tc>
        <w:tc>
          <w:tcPr>
            <w:tcW w:w="2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BE3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开课单位</w:t>
            </w:r>
          </w:p>
        </w:tc>
      </w:tr>
      <w:tr w14:paraId="0ACC3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07AE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3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7014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7C33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94C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总数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35D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理论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1CC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实验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4D3F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4BED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B021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</w:tr>
      <w:tr w14:paraId="4F3D3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7A0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0303001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CAC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无机与分析化学A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FA7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0E2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C78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7F5D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FE9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06C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F18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资源与环境学院</w:t>
            </w:r>
          </w:p>
        </w:tc>
      </w:tr>
      <w:tr w14:paraId="73FF7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CF1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0303002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923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无机与分析化学B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300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9AA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515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6412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E91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AFE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59C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资源与环境学院</w:t>
            </w:r>
          </w:p>
        </w:tc>
      </w:tr>
      <w:tr w14:paraId="5B715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A33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0303003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A4F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无机与分析化学C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672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FDB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71A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4BE6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8CE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6C7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466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资源与环境学院</w:t>
            </w:r>
          </w:p>
        </w:tc>
      </w:tr>
      <w:tr w14:paraId="06351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9A9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0303004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136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无机与分析化学实验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189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ACA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DFDC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CA3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16B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E02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047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资源与环境学院</w:t>
            </w:r>
          </w:p>
        </w:tc>
      </w:tr>
      <w:tr w14:paraId="53AE8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7A8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0303005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E9A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有机化学A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121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9B4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F58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EE22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796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F9C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180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资源与环境学院</w:t>
            </w:r>
          </w:p>
        </w:tc>
      </w:tr>
      <w:tr w14:paraId="509BF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A2E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0303006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383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有机化学B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FB6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561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9CA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E801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5B0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862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AE5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资源与环境学院</w:t>
            </w:r>
          </w:p>
        </w:tc>
      </w:tr>
      <w:tr w14:paraId="2E1F3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800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0303007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146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有机化学实验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A6F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C85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7D07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510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CD8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8D6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3B8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资源与环境学院</w:t>
            </w:r>
          </w:p>
        </w:tc>
      </w:tr>
      <w:tr w14:paraId="66FC6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E18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0303008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C1A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物理化学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C0B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74E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548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D02D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1C3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23C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65E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资源与环境学院</w:t>
            </w:r>
          </w:p>
        </w:tc>
      </w:tr>
      <w:tr w14:paraId="45495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6A2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0303009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724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物理化学实验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CCC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320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BF45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A57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6AB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2E5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D53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资源与环境学院</w:t>
            </w:r>
          </w:p>
        </w:tc>
      </w:tr>
    </w:tbl>
    <w:p w14:paraId="28D152EB">
      <w:pPr>
        <w:widowControl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4.其他课程</w:t>
      </w:r>
    </w:p>
    <w:tbl>
      <w:tblPr>
        <w:tblStyle w:val="4"/>
        <w:tblW w:w="1459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3780"/>
        <w:gridCol w:w="1080"/>
        <w:gridCol w:w="1137"/>
        <w:gridCol w:w="966"/>
        <w:gridCol w:w="1137"/>
        <w:gridCol w:w="1260"/>
        <w:gridCol w:w="1380"/>
        <w:gridCol w:w="2268"/>
      </w:tblGrid>
      <w:tr w14:paraId="212B8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6CF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课程编号</w:t>
            </w:r>
          </w:p>
        </w:tc>
        <w:tc>
          <w:tcPr>
            <w:tcW w:w="3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FED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21C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学分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CAE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学时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EAA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开课学期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D3D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考试方式</w:t>
            </w:r>
          </w:p>
        </w:tc>
        <w:tc>
          <w:tcPr>
            <w:tcW w:w="2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DE6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开课单位</w:t>
            </w:r>
          </w:p>
        </w:tc>
      </w:tr>
      <w:tr w14:paraId="7AF42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0555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3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6109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8517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A3A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总数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E3B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理论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178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实验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C4B1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964A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8514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</w:tr>
      <w:tr w14:paraId="75B4B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8FB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1103001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284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基础生物化学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D7E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D41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373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2317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1A1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BD6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291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</w:tr>
      <w:tr w14:paraId="49ABF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E44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1103002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9ED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基础生物化学实验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981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574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4197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17B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2F5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336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37C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</w:tr>
      <w:tr w14:paraId="4555D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73A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1103003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AB8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基础生物化学与分子生物学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04D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D23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62E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7F04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A07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D76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66D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</w:tr>
      <w:tr w14:paraId="5809D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7F1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1103004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408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基础生物化学与分子生物学实验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296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B50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BEEE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8FA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A26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96D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DF3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</w:tr>
      <w:tr w14:paraId="45354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803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1103005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47B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动物生物化学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214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A2C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097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2747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B3B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A16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F55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</w:tr>
      <w:tr w14:paraId="74785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516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1103006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ED9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动物生物化学与分子生物学实验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9E2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AD7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A449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51B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38F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E1A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D8B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</w:tr>
      <w:tr w14:paraId="4230A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995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1103007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D50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动物生物化学实验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795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F3E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7BE6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0B9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691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4A0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847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</w:tr>
      <w:tr w14:paraId="30DBE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BD3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0102001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455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遗传学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7C0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9E3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6BB6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495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ADB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606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FCD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农学院</w:t>
            </w:r>
          </w:p>
        </w:tc>
      </w:tr>
      <w:tr w14:paraId="47304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327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0102002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1DB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shd w:val="clear"/>
                <w:lang w:val="en-US" w:eastAsia="zh-CN" w:bidi="ar"/>
              </w:rPr>
              <w:t>遗传学实验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125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EC4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0D56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526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44F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8CC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591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农学院</w:t>
            </w:r>
          </w:p>
        </w:tc>
      </w:tr>
      <w:tr w14:paraId="4A15B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952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1303001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249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植物学Ⅰ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6F6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1.5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62C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8B7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1948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455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8EC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064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林学与草学学院</w:t>
            </w:r>
          </w:p>
        </w:tc>
      </w:tr>
      <w:tr w14:paraId="5660A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657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1303002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1A0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植物学实验Ⅰ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ABD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232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5AC1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DC1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9BD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4E4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2E0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林学与草学学院</w:t>
            </w:r>
          </w:p>
        </w:tc>
      </w:tr>
      <w:tr w14:paraId="0A479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944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1303003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BF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植物学Ⅱ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561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1.5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46D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3AC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4384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518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B16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5A5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林学与草学学院</w:t>
            </w:r>
          </w:p>
        </w:tc>
      </w:tr>
      <w:tr w14:paraId="478A0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7F2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1303004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D37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植物学实验Ⅱ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399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E34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B306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9CC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8D1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D85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421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林学与草学学院</w:t>
            </w:r>
          </w:p>
        </w:tc>
      </w:tr>
      <w:tr w14:paraId="0B73B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E23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1103008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600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动物学A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033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244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905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71C9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168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13D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081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</w:tr>
      <w:tr w14:paraId="7441B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D94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1103009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CDB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动物学B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AFF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793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51B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EF0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B9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8FD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54A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</w:tr>
      <w:tr w14:paraId="3331F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383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1103010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757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动物学实验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754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A2A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D184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871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30C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8F3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F54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</w:tr>
      <w:tr w14:paraId="7A6DC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555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B53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试验设计与统计分析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43A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2AA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CF8E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0ED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D9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6B5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05A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</w:tr>
      <w:tr w14:paraId="74309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DFE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4C6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试验设计与统计分析实验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AFB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13E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346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49E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AF4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073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18E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</w:tr>
      <w:tr w14:paraId="0025D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AC0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0103001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3DE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农业气象学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FFA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ABE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84C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D99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636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A13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79F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农学院</w:t>
            </w:r>
          </w:p>
        </w:tc>
      </w:tr>
      <w:tr w14:paraId="22090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0C7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0103002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677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农业气象学实验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2BD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5E3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7AB4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24F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D67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D89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847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农学院</w:t>
            </w:r>
          </w:p>
        </w:tc>
      </w:tr>
      <w:tr w14:paraId="1FA6D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2F0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0106001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538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农业气象学实习A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FC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DD0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31DE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816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696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FC5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ECA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农学院</w:t>
            </w:r>
          </w:p>
        </w:tc>
      </w:tr>
      <w:tr w14:paraId="49C12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78C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0106002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58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农业气象学实习B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AC8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3B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0E6E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37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BF7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E93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640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农学院</w:t>
            </w:r>
          </w:p>
        </w:tc>
      </w:tr>
      <w:tr w14:paraId="1F21A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318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0103003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D10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植物生理学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07C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53E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6D3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37D4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9AF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A5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10A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农学院</w:t>
            </w:r>
          </w:p>
        </w:tc>
      </w:tr>
      <w:tr w14:paraId="7434C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C1D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0103004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DE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植物生理学实验A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DFC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F6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1867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1A9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8CF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7F9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040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农学院</w:t>
            </w:r>
          </w:p>
        </w:tc>
      </w:tr>
      <w:tr w14:paraId="1AC5C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A2D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0103005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FCB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植物生理学实验B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ABC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562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D321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724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3DA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8D1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E6D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农学院</w:t>
            </w:r>
          </w:p>
        </w:tc>
      </w:tr>
      <w:tr w14:paraId="15483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A7C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0503001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08A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动物生理学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488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60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798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3217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7D4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7A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C7A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动物科学技术学院、动物医学院</w:t>
            </w:r>
          </w:p>
        </w:tc>
      </w:tr>
      <w:tr w14:paraId="3053F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A3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0503002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815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动物生理学实验A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749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C41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A1AF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C1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701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24C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31D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动物科学技术学院、动物医学院</w:t>
            </w:r>
          </w:p>
        </w:tc>
      </w:tr>
      <w:tr w14:paraId="14849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D24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0503003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BB8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动物生理学实验B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25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40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30C7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24B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5F3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553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162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动物科学技术学院、动物医学院</w:t>
            </w:r>
          </w:p>
        </w:tc>
      </w:tr>
      <w:tr w14:paraId="7035C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84F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0602001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BA2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现代生物技术概论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505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093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B070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A78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EC81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E9C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34A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植物保护学院、菌物学院</w:t>
            </w:r>
          </w:p>
        </w:tc>
      </w:tr>
      <w:tr w14:paraId="106D7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70D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D1D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智慧农业导论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79D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1D9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73DCB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532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225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D63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8F2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信息技术学院</w:t>
            </w:r>
          </w:p>
        </w:tc>
      </w:tr>
      <w:tr w14:paraId="372CB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62E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0402001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129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工程思维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3B9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4F9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6D75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017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421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00F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937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工程技术学院</w:t>
            </w:r>
          </w:p>
        </w:tc>
      </w:tr>
      <w:tr w14:paraId="4632D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8A4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1002001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2FC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社会科学研究方法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649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297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DBB3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2A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55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FF5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考试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C28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人文学院、家政学院</w:t>
            </w:r>
          </w:p>
        </w:tc>
      </w:tr>
    </w:tbl>
    <w:p w14:paraId="0A6A06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val="en-US" w:eastAsia="zh-CN" w:bidi="ar"/>
        </w:rPr>
        <w:t>备注：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bidi="ar"/>
        </w:rPr>
        <w:t>各专业根据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val="en-US" w:eastAsia="zh-CN" w:bidi="ar"/>
        </w:rPr>
        <w:t>培养目标选择确定学科基础课程设置。其中，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eastAsia="zh-CN" w:bidi="ar"/>
        </w:rPr>
        <w:t>《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bidi="ar"/>
        </w:rPr>
        <w:t>现代生物技术概论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eastAsia="zh-CN" w:bidi="ar"/>
        </w:rPr>
        <w:t>》《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bidi="ar"/>
        </w:rPr>
        <w:t>智慧农业导论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eastAsia="zh-CN" w:bidi="ar"/>
        </w:rPr>
        <w:t>》《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bidi="ar"/>
        </w:rPr>
        <w:t>工程思维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eastAsia="zh-CN" w:bidi="ar"/>
        </w:rPr>
        <w:t>》《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bidi="ar"/>
        </w:rPr>
        <w:t>社会科学研究方法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eastAsia="zh-CN" w:bidi="ar"/>
        </w:rPr>
        <w:t>》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val="en-US" w:eastAsia="zh-CN" w:bidi="ar"/>
        </w:rPr>
        <w:t>为面向农学与生命科学、工程与信息技术、人文社会科学等相关专业开设的学科融通型基础课程，由专业自行选择设置。《动物遗传学》《生物统计学》《动物遗传与育种学》等以上未列出的学科基础课程，由学院自行设置课程名称和学时学分，学校论证后执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val="en-US" w:eastAsia="zh-CN" w:bidi="ar"/>
        </w:rPr>
        <w:t>。</w:t>
      </w:r>
    </w:p>
    <w:sectPr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20EE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9E838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9E838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74FD1"/>
    <w:rsid w:val="00397A93"/>
    <w:rsid w:val="003E7B04"/>
    <w:rsid w:val="006424A6"/>
    <w:rsid w:val="00781D6D"/>
    <w:rsid w:val="00B74B35"/>
    <w:rsid w:val="00BD222A"/>
    <w:rsid w:val="00C31AD3"/>
    <w:rsid w:val="01B94C4B"/>
    <w:rsid w:val="03CF5817"/>
    <w:rsid w:val="17D9592B"/>
    <w:rsid w:val="199417D1"/>
    <w:rsid w:val="1AC94E81"/>
    <w:rsid w:val="1D954F84"/>
    <w:rsid w:val="1DBE44DB"/>
    <w:rsid w:val="1FF57F5C"/>
    <w:rsid w:val="21034305"/>
    <w:rsid w:val="21374FD1"/>
    <w:rsid w:val="227E06DD"/>
    <w:rsid w:val="250D27E1"/>
    <w:rsid w:val="26D36763"/>
    <w:rsid w:val="27363334"/>
    <w:rsid w:val="283830DC"/>
    <w:rsid w:val="39DF785B"/>
    <w:rsid w:val="3B660234"/>
    <w:rsid w:val="3E49497E"/>
    <w:rsid w:val="3FDF3775"/>
    <w:rsid w:val="49463453"/>
    <w:rsid w:val="505E1082"/>
    <w:rsid w:val="54CD67D6"/>
    <w:rsid w:val="57853398"/>
    <w:rsid w:val="5AE900E2"/>
    <w:rsid w:val="5B7B505C"/>
    <w:rsid w:val="5C876506"/>
    <w:rsid w:val="5D704D3A"/>
    <w:rsid w:val="5D7562EB"/>
    <w:rsid w:val="5D927C6A"/>
    <w:rsid w:val="5E1613F3"/>
    <w:rsid w:val="5F97635E"/>
    <w:rsid w:val="60E50004"/>
    <w:rsid w:val="621C14D6"/>
    <w:rsid w:val="629A41D2"/>
    <w:rsid w:val="643248A8"/>
    <w:rsid w:val="67874F0A"/>
    <w:rsid w:val="67E31343"/>
    <w:rsid w:val="6D237483"/>
    <w:rsid w:val="712F006D"/>
    <w:rsid w:val="775D2F4B"/>
    <w:rsid w:val="78361D87"/>
    <w:rsid w:val="78577D54"/>
    <w:rsid w:val="7C74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1292</Words>
  <Characters>1710</Characters>
  <Lines>991</Lines>
  <Paragraphs>810</Paragraphs>
  <TotalTime>4</TotalTime>
  <ScaleCrop>false</ScaleCrop>
  <LinksUpToDate>false</LinksUpToDate>
  <CharactersWithSpaces>1710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2026-08-07T03:36:00Z</dcterms:created>
  <dc:creator>JLAU</dc:creator>
  <cp:lastModifiedBy>韩光</cp:lastModifiedBy>
  <dcterms:modified xsi:type="dcterms:W3CDTF">2026-08-19T12:53:29Z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077B4B81F115440C86DEF982044FE779_13</vt:lpwstr>
  </property>
  <property fmtid="{D5CDD505-2E9C-101B-9397-08002B2CF9AE}" pid="4" name="KSOTemplateDocerSaveRecord">
    <vt:lpwstr>eyJoZGlkIjoiZTUyYTBlZDE1ZWM4ZDM3MDY3NjNiN2I3NDIwZWIzNDQiLCJ1c2VySWQiOiIzODAzMDc0NzcifQ==</vt:lpwstr>
  </property>
</Properties>
</file>